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727202" cy="98482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7202" cy="984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Sargent PTO Meeting #2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October 15, 2020, 7pm Zoom</w:t>
      </w:r>
    </w:p>
    <w:p w:rsidR="00000000" w:rsidDel="00000000" w:rsidP="00000000" w:rsidRDefault="00000000" w:rsidRPr="00000000" w14:paraId="00000004">
      <w:pPr>
        <w:spacing w:after="0" w:before="240" w:line="240" w:lineRule="auto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Greetings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from all participants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Elections &amp; bylaws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Updates from 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Fall photos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: Blue group: Mon Nov 9; Gold group: Thurs Nov 12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Wear Pink (breast cancer awareness days) Tuesday Oct 20 Blue group; Friday Oct 23 Gold group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Hispanic / Latinx Heritage month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grade tiles being installed - Thank you to Lynn Costello and Patti Rinaldi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Thanksgiving luncheon - vote to fund it? usually $6.50 per person. Grab n Go? We’ve spent about $550 in the past.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Web talk on digital literacy/citizenship and online safety for elementary kids, hosted by Ryan Bicaree, parent of K student.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Fundraisers: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Chipotle Wednesday Oct. 21, 5-9pm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line="240" w:lineRule="auto"/>
        <w:ind w:left="2160" w:hanging="18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Spirit Wear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Holiday Shop?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Boon Supply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? No products to tally or distribute. No money to collect. All orders placed online and shipped directly to customers’ homes. bags, totes, kitchenware, delicious food, gift wrap, &amp; more!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Follow ups from last meeting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lassroom imagery diversity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; Idea to distribute Crayola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 crayon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“C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u w:val="none"/>
          <w:vertAlign w:val="baseline"/>
          <w:rtl w:val="0"/>
        </w:rPr>
        <w:t xml:space="preserve">olors of the Wo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rld” packs to Pre-K - 2nd grades?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utdoor classrooms being used?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What’s the status of the yearbook advisors or Student Council?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Library book check out option for kids update? List of Library books update?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222222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Open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76BE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 w:val="1"/>
    <w:rsid w:val="00276BE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6C6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6C6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iew.publitas.com/boon-supply/fall-2020-boon-supply-catalog-preview/page/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u6CVt/uZ6rCgMQPfK/xE2zmWw==">AMUW2mV6nTZetDpSnfQNQkX5YRpJHcbPdA4pS7Wrk6OICeSZDSyv2faX49Wcn/GtI2rTJMRCkhKgO1zUE5unrhYlP3ebcy2GTVLgsztm3F5CjVPieHSoO9g=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2020-10-12T08:49:00Z</dcterms:created>
  <dc:creator>Faye Leone</dc:creator>
</cp:coreProperties>
</file>